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70AB5">
      <w:pPr>
        <w:pStyle w:val="4"/>
        <w:shd w:val="clear" w:color="auto" w:fill="FFFFFF"/>
        <w:spacing w:before="0" w:beforeAutospacing="0" w:after="0" w:afterAutospacing="0" w:line="540" w:lineRule="atLeas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</w:t>
      </w:r>
    </w:p>
    <w:p w14:paraId="040D1B84">
      <w:pPr>
        <w:pStyle w:val="4"/>
        <w:shd w:val="clear" w:color="auto" w:fill="FFFFFF"/>
        <w:spacing w:before="0" w:beforeAutospacing="0" w:after="0" w:afterAutospacing="0" w:line="540" w:lineRule="atLeas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1D1BECA">
      <w:pPr>
        <w:pStyle w:val="4"/>
        <w:shd w:val="clear" w:color="auto" w:fill="FFFFFF"/>
        <w:spacing w:before="0" w:beforeAutospacing="0" w:after="0" w:afterAutospacing="0" w:line="540" w:lineRule="atLeast"/>
        <w:ind w:firstLine="440" w:firstLineChars="100"/>
        <w:rPr>
          <w:rFonts w:hint="eastAsia" w:ascii="宋体" w:hAnsi="宋体" w:eastAsia="宋体" w:cs="宋体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-SA"/>
        </w:rPr>
        <w:t>汕头市龙湖区第二人民医院医共体集团2024年公开招聘卫生专业技术人员岗位表</w:t>
      </w:r>
    </w:p>
    <w:p w14:paraId="61BD1E49">
      <w:pPr>
        <w:pStyle w:val="4"/>
        <w:shd w:val="clear" w:color="auto" w:fill="FFFFFF"/>
        <w:spacing w:before="0" w:beforeAutospacing="0" w:after="0" w:afterAutospacing="0" w:line="540" w:lineRule="atLeast"/>
        <w:ind w:firstLine="440" w:firstLineChars="100"/>
        <w:rPr>
          <w:rFonts w:hint="eastAsia" w:ascii="宋体" w:hAnsi="宋体" w:eastAsia="宋体" w:cs="宋体"/>
          <w:kern w:val="2"/>
          <w:sz w:val="44"/>
          <w:szCs w:val="44"/>
          <w:lang w:val="en-US" w:eastAsia="zh-CN" w:bidi="ar-SA"/>
        </w:rPr>
      </w:pPr>
    </w:p>
    <w:tbl>
      <w:tblPr>
        <w:tblStyle w:val="6"/>
        <w:tblW w:w="98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565"/>
        <w:gridCol w:w="1145"/>
        <w:gridCol w:w="817"/>
        <w:gridCol w:w="1414"/>
        <w:gridCol w:w="3144"/>
      </w:tblGrid>
      <w:tr w14:paraId="7C6D4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35" w:type="dxa"/>
            <w:noWrap w:val="0"/>
            <w:vAlign w:val="center"/>
          </w:tcPr>
          <w:p w14:paraId="6BB4FA0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565" w:type="dxa"/>
            <w:noWrap w:val="0"/>
            <w:vAlign w:val="center"/>
          </w:tcPr>
          <w:p w14:paraId="272797A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1145" w:type="dxa"/>
            <w:noWrap w:val="0"/>
            <w:vAlign w:val="center"/>
          </w:tcPr>
          <w:p w14:paraId="44BFF7C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17" w:type="dxa"/>
            <w:noWrap w:val="0"/>
            <w:vAlign w:val="center"/>
          </w:tcPr>
          <w:p w14:paraId="4E7EC1D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414" w:type="dxa"/>
            <w:noWrap w:val="0"/>
            <w:vAlign w:val="center"/>
          </w:tcPr>
          <w:p w14:paraId="2D5D959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3144" w:type="dxa"/>
            <w:noWrap w:val="0"/>
            <w:vAlign w:val="center"/>
          </w:tcPr>
          <w:p w14:paraId="3E7EC2C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招聘条件</w:t>
            </w:r>
          </w:p>
        </w:tc>
      </w:tr>
      <w:tr w14:paraId="41051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35" w:type="dxa"/>
            <w:noWrap w:val="0"/>
            <w:vAlign w:val="center"/>
          </w:tcPr>
          <w:p w14:paraId="0A192B8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龙湖区中医医院（新溪分院）</w:t>
            </w:r>
          </w:p>
        </w:tc>
        <w:tc>
          <w:tcPr>
            <w:tcW w:w="1565" w:type="dxa"/>
            <w:noWrap w:val="0"/>
            <w:vAlign w:val="center"/>
          </w:tcPr>
          <w:p w14:paraId="746FA97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医师</w:t>
            </w:r>
          </w:p>
        </w:tc>
        <w:tc>
          <w:tcPr>
            <w:tcW w:w="1145" w:type="dxa"/>
            <w:noWrap w:val="0"/>
            <w:vAlign w:val="center"/>
          </w:tcPr>
          <w:p w14:paraId="5D34850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临床医学</w:t>
            </w:r>
          </w:p>
        </w:tc>
        <w:tc>
          <w:tcPr>
            <w:tcW w:w="817" w:type="dxa"/>
            <w:noWrap w:val="0"/>
            <w:vAlign w:val="center"/>
          </w:tcPr>
          <w:p w14:paraId="0A75D56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 w14:paraId="00208CF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大专学历</w:t>
            </w:r>
          </w:p>
          <w:p w14:paraId="60A39E0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及以上</w:t>
            </w:r>
          </w:p>
        </w:tc>
        <w:tc>
          <w:tcPr>
            <w:tcW w:w="3144" w:type="dxa"/>
            <w:noWrap w:val="0"/>
            <w:vAlign w:val="center"/>
          </w:tcPr>
          <w:p w14:paraId="53F96AA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取得执业助理医师资格。</w:t>
            </w:r>
          </w:p>
        </w:tc>
      </w:tr>
      <w:tr w14:paraId="69A74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735" w:type="dxa"/>
            <w:noWrap w:val="0"/>
            <w:vAlign w:val="center"/>
          </w:tcPr>
          <w:p w14:paraId="56C0F9D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龙湖区中医医院（新溪分院）</w:t>
            </w:r>
          </w:p>
        </w:tc>
        <w:tc>
          <w:tcPr>
            <w:tcW w:w="1565" w:type="dxa"/>
            <w:noWrap w:val="0"/>
            <w:vAlign w:val="center"/>
          </w:tcPr>
          <w:p w14:paraId="669BA07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医学影像</w:t>
            </w:r>
          </w:p>
        </w:tc>
        <w:tc>
          <w:tcPr>
            <w:tcW w:w="1145" w:type="dxa"/>
            <w:noWrap w:val="0"/>
            <w:vAlign w:val="center"/>
          </w:tcPr>
          <w:p w14:paraId="39D1269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医学影像技术</w:t>
            </w:r>
          </w:p>
        </w:tc>
        <w:tc>
          <w:tcPr>
            <w:tcW w:w="817" w:type="dxa"/>
            <w:noWrap w:val="0"/>
            <w:vAlign w:val="center"/>
          </w:tcPr>
          <w:p w14:paraId="6D0267F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4" w:type="dxa"/>
            <w:noWrap w:val="0"/>
            <w:vAlign w:val="center"/>
          </w:tcPr>
          <w:p w14:paraId="403140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大专学历</w:t>
            </w:r>
          </w:p>
          <w:p w14:paraId="71B4267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及以上</w:t>
            </w:r>
          </w:p>
        </w:tc>
        <w:tc>
          <w:tcPr>
            <w:tcW w:w="3144" w:type="dxa"/>
            <w:noWrap w:val="0"/>
            <w:vAlign w:val="center"/>
          </w:tcPr>
          <w:p w14:paraId="65D3042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具有相应资格证（应届生不作要求）</w:t>
            </w:r>
          </w:p>
        </w:tc>
      </w:tr>
      <w:tr w14:paraId="44E3A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735" w:type="dxa"/>
            <w:shd w:val="clear" w:color="auto" w:fill="auto"/>
            <w:noWrap w:val="0"/>
            <w:vAlign w:val="center"/>
          </w:tcPr>
          <w:p w14:paraId="433C32D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龙湖区中医医院（新溪分院）</w:t>
            </w:r>
          </w:p>
        </w:tc>
        <w:tc>
          <w:tcPr>
            <w:tcW w:w="1565" w:type="dxa"/>
            <w:shd w:val="clear" w:color="auto" w:fill="auto"/>
            <w:noWrap w:val="0"/>
            <w:vAlign w:val="center"/>
          </w:tcPr>
          <w:p w14:paraId="6B7AD44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医学检验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D737B1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医学检验技术</w:t>
            </w:r>
          </w:p>
        </w:tc>
        <w:tc>
          <w:tcPr>
            <w:tcW w:w="817" w:type="dxa"/>
            <w:shd w:val="clear" w:color="auto" w:fill="auto"/>
            <w:noWrap w:val="0"/>
            <w:vAlign w:val="center"/>
          </w:tcPr>
          <w:p w14:paraId="1208ED3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 w14:paraId="74F55D5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本科学历</w:t>
            </w:r>
          </w:p>
          <w:p w14:paraId="0F14EA3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及以上</w:t>
            </w:r>
          </w:p>
        </w:tc>
        <w:tc>
          <w:tcPr>
            <w:tcW w:w="3144" w:type="dxa"/>
            <w:shd w:val="clear" w:color="auto" w:fill="auto"/>
            <w:noWrap w:val="0"/>
            <w:vAlign w:val="center"/>
          </w:tcPr>
          <w:p w14:paraId="68837D4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应届毕业生。</w:t>
            </w:r>
          </w:p>
        </w:tc>
      </w:tr>
      <w:tr w14:paraId="4C472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735" w:type="dxa"/>
            <w:noWrap w:val="0"/>
            <w:vAlign w:val="center"/>
          </w:tcPr>
          <w:p w14:paraId="7E5FC94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龙湖区中医医院（新溪分院）</w:t>
            </w:r>
          </w:p>
        </w:tc>
        <w:tc>
          <w:tcPr>
            <w:tcW w:w="1565" w:type="dxa"/>
            <w:noWrap w:val="0"/>
            <w:vAlign w:val="center"/>
          </w:tcPr>
          <w:p w14:paraId="05C2915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护士</w:t>
            </w:r>
          </w:p>
        </w:tc>
        <w:tc>
          <w:tcPr>
            <w:tcW w:w="1145" w:type="dxa"/>
            <w:noWrap w:val="0"/>
            <w:vAlign w:val="center"/>
          </w:tcPr>
          <w:p w14:paraId="213E53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护理</w:t>
            </w:r>
          </w:p>
        </w:tc>
        <w:tc>
          <w:tcPr>
            <w:tcW w:w="817" w:type="dxa"/>
            <w:noWrap w:val="0"/>
            <w:vAlign w:val="center"/>
          </w:tcPr>
          <w:p w14:paraId="1F601A9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4" w:type="dxa"/>
            <w:noWrap w:val="0"/>
            <w:vAlign w:val="center"/>
          </w:tcPr>
          <w:p w14:paraId="2D161DB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大专学历</w:t>
            </w:r>
          </w:p>
          <w:p w14:paraId="4D98CA4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及以上</w:t>
            </w:r>
          </w:p>
        </w:tc>
        <w:tc>
          <w:tcPr>
            <w:tcW w:w="3144" w:type="dxa"/>
            <w:noWrap w:val="0"/>
            <w:vAlign w:val="center"/>
          </w:tcPr>
          <w:p w14:paraId="46AA88B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取得执业护士资格。</w:t>
            </w:r>
          </w:p>
        </w:tc>
      </w:tr>
    </w:tbl>
    <w:p w14:paraId="2688EEBA">
      <w:pPr>
        <w:rPr>
          <w:rFonts w:hint="eastAsia" w:ascii="宋体" w:hAnsi="宋体" w:eastAsia="宋体" w:cs="宋体"/>
          <w:kern w:val="2"/>
          <w:sz w:val="44"/>
          <w:szCs w:val="44"/>
          <w:lang w:val="en-US" w:eastAsia="zh-CN" w:bidi="ar-SA"/>
        </w:rPr>
      </w:pPr>
    </w:p>
    <w:p w14:paraId="2D98244A">
      <w:pPr>
        <w:ind w:firstLine="320" w:firstLineChars="100"/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汕头市龙湖区第二人民医院医共体集团</w:t>
      </w:r>
    </w:p>
    <w:p w14:paraId="6BB999F9">
      <w:pPr>
        <w:pStyle w:val="2"/>
        <w:jc w:val="center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2024年9月18日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OWQ2MDE2N2I5YWRmOTk4ZmJjMjIxYTk1MTc1Y2YifQ=="/>
  </w:docVars>
  <w:rsids>
    <w:rsidRoot w:val="659C2743"/>
    <w:rsid w:val="31DB366B"/>
    <w:rsid w:val="34796F94"/>
    <w:rsid w:val="437A4532"/>
    <w:rsid w:val="4B5054D2"/>
    <w:rsid w:val="5D136A2F"/>
    <w:rsid w:val="659C2743"/>
    <w:rsid w:val="75A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/>
      <w:bCs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242</Characters>
  <Lines>0</Lines>
  <Paragraphs>0</Paragraphs>
  <TotalTime>23</TotalTime>
  <ScaleCrop>false</ScaleCrop>
  <LinksUpToDate>false</LinksUpToDate>
  <CharactersWithSpaces>263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2024-09-12T08:35:00Z</dcterms:created>
  <dc:creator>Administrator</dc:creator>
  <cp:lastModifiedBy>Night</cp:lastModifiedBy>
  <cp:lastPrinted>2024-09-13T08:01:00Z</cp:lastPrinted>
  <dcterms:modified xsi:type="dcterms:W3CDTF">2024-09-18T11:19:15Z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BAD444C5F27A40C8BBED55D5552BAEF4_12</vt:lpwstr>
  </property>
</Properties>
</file>